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2E" w:rsidRDefault="00E4332E" w:rsidP="00E4332E">
      <w:pPr>
        <w:pStyle w:val="7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inline distT="0" distB="0" distL="0" distR="0" wp14:anchorId="2BD2B780" wp14:editId="4DD66CC9">
            <wp:extent cx="609600" cy="533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K_Wapp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  <w:lang w:eastAsia="de-DE"/>
        </w:rPr>
        <w:drawing>
          <wp:inline distT="0" distB="0" distL="0" distR="0" wp14:anchorId="36183935" wp14:editId="5A576617">
            <wp:extent cx="609600" cy="533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K_Wapp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32E" w:rsidRPr="009A30FA" w:rsidRDefault="00E4332E" w:rsidP="00E4332E">
      <w:pPr>
        <w:pStyle w:val="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Festausschuss Rheinbacher Karneval e.V.</w:t>
      </w:r>
    </w:p>
    <w:p w:rsidR="00E4332E" w:rsidRDefault="00E4332E" w:rsidP="009A30FA">
      <w:pPr>
        <w:jc w:val="right"/>
        <w:rPr>
          <w:rFonts w:ascii="Arial" w:hAnsi="Arial" w:cs="Arial"/>
          <w:b/>
          <w:sz w:val="24"/>
          <w:szCs w:val="24"/>
        </w:rPr>
      </w:pPr>
    </w:p>
    <w:p w:rsidR="009A30FA" w:rsidRDefault="00F43EA7" w:rsidP="009A30F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Anlage </w:t>
      </w:r>
    </w:p>
    <w:p w:rsidR="009A30FA" w:rsidRPr="00E4332E" w:rsidRDefault="009F52AE" w:rsidP="009A30FA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4332E">
        <w:rPr>
          <w:rFonts w:ascii="Arial" w:hAnsi="Arial" w:cs="Arial"/>
          <w:b/>
          <w:sz w:val="36"/>
          <w:szCs w:val="36"/>
          <w:u w:val="single"/>
        </w:rPr>
        <w:t xml:space="preserve">Handreichung </w:t>
      </w:r>
    </w:p>
    <w:p w:rsidR="00DB1C26" w:rsidRPr="009A30FA" w:rsidRDefault="009F52AE" w:rsidP="009A30F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4332E">
        <w:rPr>
          <w:rFonts w:ascii="Arial" w:hAnsi="Arial" w:cs="Arial"/>
          <w:b/>
          <w:sz w:val="36"/>
          <w:szCs w:val="36"/>
          <w:u w:val="single"/>
        </w:rPr>
        <w:t xml:space="preserve">für die Einweisung / </w:t>
      </w:r>
      <w:r w:rsidR="008D150A" w:rsidRPr="00E4332E">
        <w:rPr>
          <w:rFonts w:ascii="Arial" w:hAnsi="Arial" w:cs="Arial"/>
          <w:b/>
          <w:sz w:val="36"/>
          <w:szCs w:val="36"/>
          <w:u w:val="single"/>
        </w:rPr>
        <w:t>Belehrung der Wagenengel</w:t>
      </w:r>
      <w:r w:rsidR="009E5281" w:rsidRPr="009A30FA">
        <w:rPr>
          <w:rFonts w:ascii="Arial" w:hAnsi="Arial" w:cs="Arial"/>
          <w:b/>
          <w:sz w:val="36"/>
          <w:szCs w:val="36"/>
        </w:rPr>
        <w:t xml:space="preserve"> </w:t>
      </w:r>
    </w:p>
    <w:p w:rsidR="009F52AE" w:rsidRDefault="009F52AE" w:rsidP="00664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52AE" w:rsidRDefault="009F52AE" w:rsidP="00BC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2AE">
        <w:rPr>
          <w:rFonts w:ascii="Arial" w:hAnsi="Arial" w:cs="Arial"/>
          <w:sz w:val="24"/>
          <w:szCs w:val="24"/>
        </w:rPr>
        <w:t>Der Wagen</w:t>
      </w:r>
      <w:r>
        <w:rPr>
          <w:rFonts w:ascii="Arial" w:hAnsi="Arial" w:cs="Arial"/>
          <w:sz w:val="24"/>
          <w:szCs w:val="24"/>
        </w:rPr>
        <w:t>engel</w:t>
      </w:r>
      <w:r w:rsidRPr="009F5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unterstützt die Zugleitung bei der sicheren Durchführung des Zuges.</w:t>
      </w:r>
      <w:r w:rsidRPr="009F52AE">
        <w:rPr>
          <w:rFonts w:ascii="Arial" w:hAnsi="Arial" w:cs="Arial"/>
          <w:sz w:val="24"/>
          <w:szCs w:val="24"/>
        </w:rPr>
        <w:t xml:space="preserve"> </w:t>
      </w:r>
    </w:p>
    <w:p w:rsidR="009F52AE" w:rsidRDefault="009F52AE" w:rsidP="00BC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2AE">
        <w:rPr>
          <w:rFonts w:ascii="Arial" w:hAnsi="Arial" w:cs="Arial"/>
          <w:sz w:val="24"/>
          <w:szCs w:val="24"/>
        </w:rPr>
        <w:t xml:space="preserve">Seine herausgehobene Bekleidung </w:t>
      </w:r>
      <w:r>
        <w:rPr>
          <w:rFonts w:ascii="Arial" w:hAnsi="Arial" w:cs="Arial"/>
          <w:sz w:val="24"/>
          <w:szCs w:val="24"/>
        </w:rPr>
        <w:t xml:space="preserve">(Warnweste) </w:t>
      </w:r>
      <w:r w:rsidRPr="009F52AE">
        <w:rPr>
          <w:rFonts w:ascii="Arial" w:hAnsi="Arial" w:cs="Arial"/>
          <w:sz w:val="24"/>
          <w:szCs w:val="24"/>
        </w:rPr>
        <w:t>lässt ihn als solches in seiner Funktion klar erkennen. Die mitfahrenden Vereine haben die Wagen</w:t>
      </w:r>
      <w:r>
        <w:rPr>
          <w:rFonts w:ascii="Arial" w:hAnsi="Arial" w:cs="Arial"/>
          <w:sz w:val="24"/>
          <w:szCs w:val="24"/>
        </w:rPr>
        <w:t xml:space="preserve">engel </w:t>
      </w:r>
      <w:r w:rsidRPr="009F52AE">
        <w:rPr>
          <w:rFonts w:ascii="Arial" w:hAnsi="Arial" w:cs="Arial"/>
          <w:sz w:val="24"/>
          <w:szCs w:val="24"/>
        </w:rPr>
        <w:t>einzukleiden.</w:t>
      </w:r>
    </w:p>
    <w:p w:rsidR="009F52AE" w:rsidRDefault="009F52AE" w:rsidP="00BC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52AE" w:rsidRDefault="009F52AE" w:rsidP="00BC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2AE">
        <w:rPr>
          <w:rFonts w:ascii="Arial" w:hAnsi="Arial" w:cs="Arial"/>
          <w:sz w:val="24"/>
          <w:szCs w:val="24"/>
        </w:rPr>
        <w:t xml:space="preserve">Es dürfen nur Personen eingesetzt werden, die die folgenden Kriterien erfüllen: </w:t>
      </w:r>
    </w:p>
    <w:p w:rsidR="009F52AE" w:rsidRDefault="009F52AE" w:rsidP="00BC7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2AE">
        <w:rPr>
          <w:rFonts w:ascii="Arial" w:hAnsi="Arial" w:cs="Arial"/>
          <w:sz w:val="24"/>
          <w:szCs w:val="24"/>
        </w:rPr>
        <w:t>Mindestalter 1</w:t>
      </w:r>
      <w:r>
        <w:rPr>
          <w:rFonts w:ascii="Arial" w:hAnsi="Arial" w:cs="Arial"/>
          <w:sz w:val="24"/>
          <w:szCs w:val="24"/>
        </w:rPr>
        <w:t>6 Jahre;</w:t>
      </w:r>
      <w:r w:rsidRPr="009F52AE">
        <w:rPr>
          <w:rFonts w:ascii="Arial" w:hAnsi="Arial" w:cs="Arial"/>
          <w:sz w:val="24"/>
          <w:szCs w:val="24"/>
        </w:rPr>
        <w:t xml:space="preserve"> </w:t>
      </w:r>
    </w:p>
    <w:p w:rsidR="009F52AE" w:rsidRDefault="009F52AE" w:rsidP="00BC7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2AE">
        <w:rPr>
          <w:rFonts w:ascii="Arial" w:hAnsi="Arial" w:cs="Arial"/>
          <w:sz w:val="24"/>
          <w:szCs w:val="24"/>
        </w:rPr>
        <w:t>sie müs</w:t>
      </w:r>
      <w:r>
        <w:rPr>
          <w:rFonts w:ascii="Arial" w:hAnsi="Arial" w:cs="Arial"/>
          <w:sz w:val="24"/>
          <w:szCs w:val="24"/>
        </w:rPr>
        <w:t>sen körperlich geeignet sein;</w:t>
      </w:r>
    </w:p>
    <w:p w:rsidR="009F52AE" w:rsidRDefault="009F52AE" w:rsidP="00BC7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2AE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e müssen deutschsprachig sein;</w:t>
      </w:r>
    </w:p>
    <w:p w:rsidR="009F52AE" w:rsidRDefault="009F52AE" w:rsidP="00BC7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2AE">
        <w:rPr>
          <w:rFonts w:ascii="Arial" w:hAnsi="Arial" w:cs="Arial"/>
          <w:sz w:val="24"/>
          <w:szCs w:val="24"/>
        </w:rPr>
        <w:t>sie müssen verantwortungsbewusst sein.</w:t>
      </w:r>
    </w:p>
    <w:p w:rsidR="00BC79D6" w:rsidRDefault="00BC79D6" w:rsidP="00BC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9D6" w:rsidRDefault="00BC79D6" w:rsidP="00BC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FRK e.V. weist ausdrücklich</w:t>
      </w:r>
      <w:r w:rsidRPr="00BC79D6">
        <w:rPr>
          <w:rFonts w:ascii="Arial" w:hAnsi="Arial" w:cs="Arial"/>
          <w:sz w:val="24"/>
          <w:szCs w:val="24"/>
        </w:rPr>
        <w:t xml:space="preserve"> darauf hin, dass jeder Teilnehmer für die Auswahl, Qualität, Vorhandensein und vor Ort Einweisung der Wagen</w:t>
      </w:r>
      <w:r w:rsidR="005F0091">
        <w:rPr>
          <w:rFonts w:ascii="Arial" w:hAnsi="Arial" w:cs="Arial"/>
          <w:sz w:val="24"/>
          <w:szCs w:val="24"/>
        </w:rPr>
        <w:t>engel</w:t>
      </w:r>
      <w:r w:rsidRPr="00BC79D6">
        <w:rPr>
          <w:rFonts w:ascii="Arial" w:hAnsi="Arial" w:cs="Arial"/>
          <w:sz w:val="24"/>
          <w:szCs w:val="24"/>
        </w:rPr>
        <w:t xml:space="preserve"> am Veranstaltungstag selber verantwortlich ist.</w:t>
      </w:r>
      <w:r w:rsidR="00F43EA7">
        <w:rPr>
          <w:rFonts w:ascii="Arial" w:hAnsi="Arial" w:cs="Arial"/>
          <w:sz w:val="24"/>
          <w:szCs w:val="24"/>
        </w:rPr>
        <w:t xml:space="preserve"> Je Achse sind 2 Wagenengel erforderlich.</w:t>
      </w:r>
    </w:p>
    <w:p w:rsidR="009F52AE" w:rsidRPr="009F52AE" w:rsidRDefault="009F52AE" w:rsidP="00BC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52AE" w:rsidRPr="00820038" w:rsidRDefault="009F52AE" w:rsidP="00BC79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20038">
        <w:rPr>
          <w:rFonts w:ascii="Arial" w:hAnsi="Arial" w:cs="Arial"/>
          <w:b/>
          <w:color w:val="FF0000"/>
          <w:sz w:val="24"/>
          <w:szCs w:val="24"/>
        </w:rPr>
        <w:t>Wagen</w:t>
      </w:r>
      <w:r w:rsidR="00820038">
        <w:rPr>
          <w:rFonts w:ascii="Arial" w:hAnsi="Arial" w:cs="Arial"/>
          <w:b/>
          <w:color w:val="FF0000"/>
          <w:sz w:val="24"/>
          <w:szCs w:val="24"/>
        </w:rPr>
        <w:t>engel</w:t>
      </w:r>
      <w:r w:rsidRPr="00820038">
        <w:rPr>
          <w:rFonts w:ascii="Arial" w:hAnsi="Arial" w:cs="Arial"/>
          <w:b/>
          <w:color w:val="FF0000"/>
          <w:sz w:val="24"/>
          <w:szCs w:val="24"/>
        </w:rPr>
        <w:t xml:space="preserve"> dürfen auf keinen Fall </w:t>
      </w:r>
      <w:r w:rsidRPr="00BC79D6">
        <w:rPr>
          <w:rFonts w:ascii="Arial" w:hAnsi="Arial" w:cs="Arial"/>
          <w:b/>
          <w:color w:val="FF0000"/>
          <w:sz w:val="24"/>
          <w:szCs w:val="24"/>
          <w:u w:val="single"/>
        </w:rPr>
        <w:t>vor oder während</w:t>
      </w:r>
      <w:r w:rsidRPr="00820038">
        <w:rPr>
          <w:rFonts w:ascii="Arial" w:hAnsi="Arial" w:cs="Arial"/>
          <w:b/>
          <w:color w:val="FF0000"/>
          <w:sz w:val="24"/>
          <w:szCs w:val="24"/>
        </w:rPr>
        <w:t xml:space="preserve"> des Zuges Alkohol zu sich nehmen. </w:t>
      </w:r>
    </w:p>
    <w:p w:rsidR="009F52AE" w:rsidRPr="00820038" w:rsidRDefault="00BC79D6" w:rsidP="00BC79D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Ihnen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ist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das Mitführen von </w:t>
      </w:r>
      <w:r w:rsidR="00820038">
        <w:rPr>
          <w:rFonts w:ascii="Arial" w:hAnsi="Arial" w:cs="Arial"/>
          <w:b/>
          <w:color w:val="FF0000"/>
          <w:sz w:val="24"/>
          <w:szCs w:val="24"/>
        </w:rPr>
        <w:t xml:space="preserve">Wurfmaterialien </w:t>
      </w:r>
      <w:r w:rsidR="00820038" w:rsidRPr="00820038">
        <w:rPr>
          <w:rFonts w:ascii="Arial" w:hAnsi="Arial" w:cs="Arial"/>
          <w:b/>
          <w:color w:val="FF0000"/>
          <w:sz w:val="24"/>
          <w:szCs w:val="24"/>
        </w:rPr>
        <w:t xml:space="preserve">und </w:t>
      </w:r>
      <w:r>
        <w:rPr>
          <w:rFonts w:ascii="Arial" w:hAnsi="Arial" w:cs="Arial"/>
          <w:b/>
          <w:color w:val="FF0000"/>
          <w:sz w:val="24"/>
          <w:szCs w:val="24"/>
        </w:rPr>
        <w:t>das Werfen verboten</w:t>
      </w:r>
      <w:r w:rsidR="00820038" w:rsidRPr="00820038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9F52AE" w:rsidRPr="00820038" w:rsidRDefault="009F52AE" w:rsidP="00BC79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20038">
        <w:rPr>
          <w:rFonts w:ascii="Arial" w:hAnsi="Arial" w:cs="Arial"/>
          <w:b/>
          <w:color w:val="FF0000"/>
          <w:sz w:val="24"/>
          <w:szCs w:val="24"/>
        </w:rPr>
        <w:t>Das Tragen von Kopfhörern oder Ohrsteckern zum Hören von Musik oder anderen akustischen Darbietungen ist grundsätzlich untersagt. Die Wagen</w:t>
      </w:r>
      <w:r w:rsidR="00820038">
        <w:rPr>
          <w:rFonts w:ascii="Arial" w:hAnsi="Arial" w:cs="Arial"/>
          <w:b/>
          <w:color w:val="FF0000"/>
          <w:sz w:val="24"/>
          <w:szCs w:val="24"/>
        </w:rPr>
        <w:t>engel</w:t>
      </w:r>
      <w:r w:rsidRPr="00820038">
        <w:rPr>
          <w:rFonts w:ascii="Arial" w:hAnsi="Arial" w:cs="Arial"/>
          <w:b/>
          <w:color w:val="FF0000"/>
          <w:sz w:val="24"/>
          <w:szCs w:val="24"/>
        </w:rPr>
        <w:t xml:space="preserve"> sind verpflichtet, akustisch und sehend das Umfeld zu kontrollieren.</w:t>
      </w:r>
    </w:p>
    <w:p w:rsidR="009F52AE" w:rsidRDefault="009F52AE" w:rsidP="00BC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52AE" w:rsidRPr="00BC79D6" w:rsidRDefault="009F52AE" w:rsidP="00BC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79D6">
        <w:rPr>
          <w:rFonts w:ascii="Arial" w:hAnsi="Arial" w:cs="Arial"/>
          <w:b/>
          <w:sz w:val="24"/>
          <w:szCs w:val="24"/>
        </w:rPr>
        <w:t>Aufgaben im Einzelnen:</w:t>
      </w:r>
    </w:p>
    <w:p w:rsidR="00820038" w:rsidRDefault="00820038" w:rsidP="00BC79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haben </w:t>
      </w:r>
      <w:r w:rsidR="009F52AE" w:rsidRPr="009F52AE">
        <w:rPr>
          <w:rFonts w:ascii="Arial" w:hAnsi="Arial" w:cs="Arial"/>
          <w:sz w:val="24"/>
          <w:szCs w:val="24"/>
        </w:rPr>
        <w:t>Anspruch auf vorherige Einweisung durch den Verantwortlichen</w:t>
      </w:r>
      <w:r>
        <w:rPr>
          <w:rFonts w:ascii="Arial" w:hAnsi="Arial" w:cs="Arial"/>
          <w:sz w:val="24"/>
          <w:szCs w:val="24"/>
        </w:rPr>
        <w:t xml:space="preserve"> </w:t>
      </w:r>
      <w:r w:rsidR="009F52AE" w:rsidRPr="009F52A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Stellvertreter für den Wagen. </w:t>
      </w:r>
    </w:p>
    <w:p w:rsidR="00820038" w:rsidRDefault="00820038" w:rsidP="00BC79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 e</w:t>
      </w:r>
      <w:r w:rsidRPr="009F52AE">
        <w:rPr>
          <w:rFonts w:ascii="Arial" w:hAnsi="Arial" w:cs="Arial"/>
          <w:sz w:val="24"/>
          <w:szCs w:val="24"/>
        </w:rPr>
        <w:t xml:space="preserve">igene Sicherheit hat vor allen durchzuführenden Maßnahmen höchste </w:t>
      </w:r>
      <w:r>
        <w:rPr>
          <w:rFonts w:ascii="Arial" w:hAnsi="Arial" w:cs="Arial"/>
          <w:sz w:val="24"/>
          <w:szCs w:val="24"/>
        </w:rPr>
        <w:t>Priorität.</w:t>
      </w:r>
    </w:p>
    <w:p w:rsidR="00E4332E" w:rsidRDefault="00820038" w:rsidP="00BC79D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C26">
        <w:rPr>
          <w:rFonts w:ascii="Arial" w:hAnsi="Arial" w:cs="Arial"/>
          <w:sz w:val="24"/>
          <w:szCs w:val="24"/>
        </w:rPr>
        <w:t>Ihre Aufgabe ist es zu verhindern, dass Zuschauer durch die Räder der Zugfahrzeuge</w:t>
      </w:r>
      <w:r>
        <w:rPr>
          <w:rFonts w:ascii="Arial" w:hAnsi="Arial" w:cs="Arial"/>
          <w:sz w:val="24"/>
          <w:szCs w:val="24"/>
        </w:rPr>
        <w:t xml:space="preserve"> </w:t>
      </w:r>
      <w:r w:rsidRPr="00DB1C26">
        <w:rPr>
          <w:rFonts w:ascii="Arial" w:hAnsi="Arial" w:cs="Arial"/>
          <w:sz w:val="24"/>
          <w:szCs w:val="24"/>
        </w:rPr>
        <w:t xml:space="preserve">und Karnevalswagen gefährdet werden. Sie müssen neben dem Ihnen zugewiesenen </w:t>
      </w:r>
      <w:r>
        <w:rPr>
          <w:rFonts w:ascii="Arial" w:hAnsi="Arial" w:cs="Arial"/>
          <w:sz w:val="24"/>
          <w:szCs w:val="24"/>
        </w:rPr>
        <w:t>Platz</w:t>
      </w:r>
      <w:r w:rsidRPr="00DB1C26">
        <w:rPr>
          <w:rFonts w:ascii="Arial" w:hAnsi="Arial" w:cs="Arial"/>
          <w:sz w:val="24"/>
          <w:szCs w:val="24"/>
        </w:rPr>
        <w:t xml:space="preserve"> gehen und Personen, insbesondere Kinder und Jugendliche bzw. Betrunkene aus der Fahrspur Ihres Karnevalswagens heraushalten.</w:t>
      </w:r>
    </w:p>
    <w:p w:rsidR="00820038" w:rsidRPr="00820038" w:rsidRDefault="00820038" w:rsidP="00E4332E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0038" w:rsidRDefault="009F52AE" w:rsidP="00BC79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2AE">
        <w:rPr>
          <w:rFonts w:ascii="Arial" w:hAnsi="Arial" w:cs="Arial"/>
          <w:sz w:val="24"/>
          <w:szCs w:val="24"/>
        </w:rPr>
        <w:t>Der Wagen</w:t>
      </w:r>
      <w:r w:rsidR="00820038">
        <w:rPr>
          <w:rFonts w:ascii="Arial" w:hAnsi="Arial" w:cs="Arial"/>
          <w:sz w:val="24"/>
          <w:szCs w:val="24"/>
        </w:rPr>
        <w:t>engel</w:t>
      </w:r>
      <w:r w:rsidRPr="009F52AE">
        <w:rPr>
          <w:rFonts w:ascii="Arial" w:hAnsi="Arial" w:cs="Arial"/>
          <w:sz w:val="24"/>
          <w:szCs w:val="24"/>
        </w:rPr>
        <w:t xml:space="preserve"> darf grundsätzlich seinen Aufgabenbereich neben dem Rad des Wagens/Traktors nicht verlassen. Sollte ein Wagen</w:t>
      </w:r>
      <w:r w:rsidR="00820038">
        <w:rPr>
          <w:rFonts w:ascii="Arial" w:hAnsi="Arial" w:cs="Arial"/>
          <w:sz w:val="24"/>
          <w:szCs w:val="24"/>
        </w:rPr>
        <w:t>engel</w:t>
      </w:r>
      <w:r w:rsidRPr="009F52AE">
        <w:rPr>
          <w:rFonts w:ascii="Arial" w:hAnsi="Arial" w:cs="Arial"/>
          <w:sz w:val="24"/>
          <w:szCs w:val="24"/>
        </w:rPr>
        <w:t>, aus welchen Gründen auch immer, seine Position verlassen müssen, so ist dieses unbedingt mit dem Verantwortlichen</w:t>
      </w:r>
      <w:r w:rsidR="00820038">
        <w:rPr>
          <w:rFonts w:ascii="Arial" w:hAnsi="Arial" w:cs="Arial"/>
          <w:sz w:val="24"/>
          <w:szCs w:val="24"/>
        </w:rPr>
        <w:t xml:space="preserve"> </w:t>
      </w:r>
      <w:r w:rsidRPr="009F52AE">
        <w:rPr>
          <w:rFonts w:ascii="Arial" w:hAnsi="Arial" w:cs="Arial"/>
          <w:sz w:val="24"/>
          <w:szCs w:val="24"/>
        </w:rPr>
        <w:t>/</w:t>
      </w:r>
      <w:r w:rsidR="00820038">
        <w:rPr>
          <w:rFonts w:ascii="Arial" w:hAnsi="Arial" w:cs="Arial"/>
          <w:sz w:val="24"/>
          <w:szCs w:val="24"/>
        </w:rPr>
        <w:t xml:space="preserve"> </w:t>
      </w:r>
      <w:r w:rsidRPr="009F52AE">
        <w:rPr>
          <w:rFonts w:ascii="Arial" w:hAnsi="Arial" w:cs="Arial"/>
          <w:sz w:val="24"/>
          <w:szCs w:val="24"/>
        </w:rPr>
        <w:t>Stellvertreter des Wagen</w:t>
      </w:r>
      <w:r w:rsidR="00820038">
        <w:rPr>
          <w:rFonts w:ascii="Arial" w:hAnsi="Arial" w:cs="Arial"/>
          <w:sz w:val="24"/>
          <w:szCs w:val="24"/>
        </w:rPr>
        <w:t xml:space="preserve">s </w:t>
      </w:r>
      <w:r w:rsidRPr="009F52AE">
        <w:rPr>
          <w:rFonts w:ascii="Arial" w:hAnsi="Arial" w:cs="Arial"/>
          <w:sz w:val="24"/>
          <w:szCs w:val="24"/>
        </w:rPr>
        <w:t>abzusprechen</w:t>
      </w:r>
      <w:r w:rsidR="00820038">
        <w:rPr>
          <w:rFonts w:ascii="Arial" w:hAnsi="Arial" w:cs="Arial"/>
          <w:sz w:val="24"/>
          <w:szCs w:val="24"/>
        </w:rPr>
        <w:t>.</w:t>
      </w:r>
    </w:p>
    <w:p w:rsidR="00664E88" w:rsidRDefault="00BC79D6" w:rsidP="00664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C22DD" w:rsidRPr="009A30FA" w:rsidRDefault="003C22DD" w:rsidP="003C22D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Bestätigung </w:t>
      </w:r>
      <w:r w:rsidRPr="00E4332E">
        <w:rPr>
          <w:rFonts w:ascii="Arial" w:hAnsi="Arial" w:cs="Arial"/>
          <w:b/>
          <w:sz w:val="36"/>
          <w:szCs w:val="36"/>
          <w:u w:val="single"/>
        </w:rPr>
        <w:t>für die Einweisung / Belehrung der Wagenengel</w:t>
      </w:r>
      <w:r w:rsidRPr="009A30FA">
        <w:rPr>
          <w:rFonts w:ascii="Arial" w:hAnsi="Arial" w:cs="Arial"/>
          <w:b/>
          <w:sz w:val="36"/>
          <w:szCs w:val="36"/>
        </w:rPr>
        <w:t xml:space="preserve"> </w:t>
      </w:r>
    </w:p>
    <w:p w:rsidR="003C22DD" w:rsidRDefault="003C22DD" w:rsidP="00DB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6F1F" w:rsidRDefault="00DB6F1F" w:rsidP="00DB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C26">
        <w:rPr>
          <w:rFonts w:ascii="Arial" w:hAnsi="Arial" w:cs="Arial"/>
          <w:sz w:val="24"/>
          <w:szCs w:val="24"/>
        </w:rPr>
        <w:t xml:space="preserve">Mit der Unterschrift unter diesem Papier bestätigen Sie, dass Sie </w:t>
      </w:r>
      <w:r>
        <w:rPr>
          <w:rFonts w:ascii="Arial" w:hAnsi="Arial" w:cs="Arial"/>
          <w:sz w:val="24"/>
          <w:szCs w:val="24"/>
        </w:rPr>
        <w:t xml:space="preserve">in Ihre Aufgaben eingewiesen wurden, </w:t>
      </w:r>
      <w:r w:rsidRPr="00DB1C26">
        <w:rPr>
          <w:rFonts w:ascii="Arial" w:hAnsi="Arial" w:cs="Arial"/>
          <w:sz w:val="24"/>
          <w:szCs w:val="24"/>
        </w:rPr>
        <w:t>die hier aufgeführten Aufgaben und Pflichten zur Kenntnis genommen haben und umsetzen werden.</w:t>
      </w:r>
    </w:p>
    <w:p w:rsidR="00DB6F1F" w:rsidRDefault="00DB6F1F" w:rsidP="00664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6F1F" w:rsidRPr="00DB1C26" w:rsidRDefault="00DB6F1F" w:rsidP="00664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4E88" w:rsidRPr="00DB1C26" w:rsidTr="00112CD4"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C26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C26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C26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C26"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</w:tr>
      <w:tr w:rsidR="00664E88" w:rsidRPr="00DB1C26" w:rsidTr="00112CD4"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88" w:rsidRPr="00DB1C26" w:rsidTr="00112CD4"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88" w:rsidRPr="00DB1C26" w:rsidTr="00112CD4"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88" w:rsidRPr="00DB1C26" w:rsidTr="00112CD4"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88" w:rsidRPr="00DB1C26" w:rsidTr="00112CD4"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88" w:rsidRPr="00DB1C26" w:rsidTr="00112CD4"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4E88" w:rsidRPr="00DB1C26" w:rsidRDefault="00664E88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EA7" w:rsidRPr="00DB1C26" w:rsidTr="00112CD4">
        <w:tc>
          <w:tcPr>
            <w:tcW w:w="2303" w:type="dxa"/>
            <w:shd w:val="clear" w:color="auto" w:fill="auto"/>
          </w:tcPr>
          <w:p w:rsidR="00F43EA7" w:rsidRPr="00DB1C26" w:rsidRDefault="00F43EA7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43EA7" w:rsidRPr="00DB1C26" w:rsidRDefault="00F43EA7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43EA7" w:rsidRPr="00DB1C26" w:rsidRDefault="00F43EA7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43EA7" w:rsidRPr="00DB1C26" w:rsidRDefault="00F43EA7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EA7" w:rsidRPr="00DB1C26" w:rsidTr="00112CD4">
        <w:tc>
          <w:tcPr>
            <w:tcW w:w="2303" w:type="dxa"/>
            <w:shd w:val="clear" w:color="auto" w:fill="auto"/>
          </w:tcPr>
          <w:p w:rsidR="00F43EA7" w:rsidRPr="00DB1C26" w:rsidRDefault="00F43EA7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43EA7" w:rsidRPr="00DB1C26" w:rsidRDefault="00F43EA7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43EA7" w:rsidRPr="00DB1C26" w:rsidRDefault="00F43EA7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43EA7" w:rsidRPr="00DB1C26" w:rsidRDefault="00F43EA7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EA7" w:rsidRPr="00DB1C26" w:rsidTr="00112CD4">
        <w:tc>
          <w:tcPr>
            <w:tcW w:w="2303" w:type="dxa"/>
            <w:shd w:val="clear" w:color="auto" w:fill="auto"/>
          </w:tcPr>
          <w:p w:rsidR="00F43EA7" w:rsidRPr="00DB1C26" w:rsidRDefault="00F43EA7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43EA7" w:rsidRPr="00DB1C26" w:rsidRDefault="00F43EA7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43EA7" w:rsidRPr="00DB1C26" w:rsidRDefault="00F43EA7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43EA7" w:rsidRPr="00DB1C26" w:rsidRDefault="00F43EA7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EA7" w:rsidRPr="00DB1C26" w:rsidTr="00112CD4">
        <w:tc>
          <w:tcPr>
            <w:tcW w:w="2303" w:type="dxa"/>
            <w:shd w:val="clear" w:color="auto" w:fill="auto"/>
          </w:tcPr>
          <w:p w:rsidR="00F43EA7" w:rsidRPr="00DB1C26" w:rsidRDefault="00F43EA7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43EA7" w:rsidRPr="00DB1C26" w:rsidRDefault="00F43EA7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43EA7" w:rsidRPr="00DB1C26" w:rsidRDefault="00F43EA7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43EA7" w:rsidRPr="00DB1C26" w:rsidRDefault="00F43EA7" w:rsidP="00112C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4E88" w:rsidRDefault="00664E88" w:rsidP="00664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3EA7" w:rsidRDefault="00F43EA7" w:rsidP="00664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3EA7" w:rsidRDefault="00F43EA7" w:rsidP="00664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3EA7" w:rsidRPr="00DB1C26" w:rsidRDefault="00F43EA7" w:rsidP="00664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Bestätigung bitte bei der Zugaufstellung der Zugleitung übergeben.</w:t>
      </w:r>
    </w:p>
    <w:sectPr w:rsidR="00F43EA7" w:rsidRPr="00DB1C26" w:rsidSect="00B55196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9A" w:rsidRDefault="00356E9A" w:rsidP="009A30FA">
      <w:pPr>
        <w:spacing w:after="0" w:line="240" w:lineRule="auto"/>
      </w:pPr>
      <w:r>
        <w:separator/>
      </w:r>
    </w:p>
  </w:endnote>
  <w:endnote w:type="continuationSeparator" w:id="0">
    <w:p w:rsidR="00356E9A" w:rsidRDefault="00356E9A" w:rsidP="009A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934936169"/>
      <w:docPartObj>
        <w:docPartGallery w:val="Page Numbers (Bottom of Page)"/>
        <w:docPartUnique/>
      </w:docPartObj>
    </w:sdtPr>
    <w:sdtEndPr/>
    <w:sdtContent>
      <w:p w:rsidR="00E4332E" w:rsidRPr="00E4332E" w:rsidRDefault="00E4332E">
        <w:pPr>
          <w:pStyle w:val="Fuzeile"/>
          <w:jc w:val="center"/>
          <w:rPr>
            <w:rFonts w:ascii="Arial" w:hAnsi="Arial" w:cs="Arial"/>
          </w:rPr>
        </w:pPr>
        <w:r w:rsidRPr="00E4332E">
          <w:rPr>
            <w:rFonts w:ascii="Arial" w:hAnsi="Arial" w:cs="Arial"/>
          </w:rPr>
          <w:t xml:space="preserve">Seite </w:t>
        </w:r>
        <w:r w:rsidRPr="00E4332E">
          <w:rPr>
            <w:rFonts w:ascii="Arial" w:hAnsi="Arial" w:cs="Arial"/>
          </w:rPr>
          <w:fldChar w:fldCharType="begin"/>
        </w:r>
        <w:r w:rsidRPr="00E4332E">
          <w:rPr>
            <w:rFonts w:ascii="Arial" w:hAnsi="Arial" w:cs="Arial"/>
          </w:rPr>
          <w:instrText>PAGE   \* MERGEFORMAT</w:instrText>
        </w:r>
        <w:r w:rsidRPr="00E4332E">
          <w:rPr>
            <w:rFonts w:ascii="Arial" w:hAnsi="Arial" w:cs="Arial"/>
          </w:rPr>
          <w:fldChar w:fldCharType="separate"/>
        </w:r>
        <w:r w:rsidR="00B55196">
          <w:rPr>
            <w:rFonts w:ascii="Arial" w:hAnsi="Arial" w:cs="Arial"/>
            <w:noProof/>
          </w:rPr>
          <w:t>1</w:t>
        </w:r>
        <w:r w:rsidRPr="00E4332E">
          <w:rPr>
            <w:rFonts w:ascii="Arial" w:hAnsi="Arial" w:cs="Arial"/>
          </w:rPr>
          <w:fldChar w:fldCharType="end"/>
        </w:r>
      </w:p>
    </w:sdtContent>
  </w:sdt>
  <w:p w:rsidR="00E4332E" w:rsidRPr="00E4332E" w:rsidRDefault="00E4332E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9A" w:rsidRDefault="00356E9A" w:rsidP="009A30FA">
      <w:pPr>
        <w:spacing w:after="0" w:line="240" w:lineRule="auto"/>
      </w:pPr>
      <w:r>
        <w:separator/>
      </w:r>
    </w:p>
  </w:footnote>
  <w:footnote w:type="continuationSeparator" w:id="0">
    <w:p w:rsidR="00356E9A" w:rsidRDefault="00356E9A" w:rsidP="009A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31CD"/>
    <w:multiLevelType w:val="hybridMultilevel"/>
    <w:tmpl w:val="E7181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3C2"/>
    <w:multiLevelType w:val="hybridMultilevel"/>
    <w:tmpl w:val="A24CA7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1E33"/>
    <w:multiLevelType w:val="hybridMultilevel"/>
    <w:tmpl w:val="70607E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F1DEB"/>
    <w:multiLevelType w:val="hybridMultilevel"/>
    <w:tmpl w:val="13D07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C24E1"/>
    <w:multiLevelType w:val="hybridMultilevel"/>
    <w:tmpl w:val="17FEAE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A04B1"/>
    <w:multiLevelType w:val="hybridMultilevel"/>
    <w:tmpl w:val="6CCAF1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D4"/>
    <w:rsid w:val="000301F0"/>
    <w:rsid w:val="00076475"/>
    <w:rsid w:val="000764AF"/>
    <w:rsid w:val="00112CD4"/>
    <w:rsid w:val="002C17B5"/>
    <w:rsid w:val="00356E9A"/>
    <w:rsid w:val="003C22DD"/>
    <w:rsid w:val="004E1B93"/>
    <w:rsid w:val="00502083"/>
    <w:rsid w:val="005A512B"/>
    <w:rsid w:val="005E3A07"/>
    <w:rsid w:val="005F0091"/>
    <w:rsid w:val="005F6668"/>
    <w:rsid w:val="006251D4"/>
    <w:rsid w:val="006434B4"/>
    <w:rsid w:val="00664E88"/>
    <w:rsid w:val="007651F2"/>
    <w:rsid w:val="007A24A7"/>
    <w:rsid w:val="00820038"/>
    <w:rsid w:val="00821CCF"/>
    <w:rsid w:val="008D150A"/>
    <w:rsid w:val="009A30FA"/>
    <w:rsid w:val="009E5281"/>
    <w:rsid w:val="009F52AE"/>
    <w:rsid w:val="00B55196"/>
    <w:rsid w:val="00BB105B"/>
    <w:rsid w:val="00BC79D6"/>
    <w:rsid w:val="00D24CE3"/>
    <w:rsid w:val="00DB1C26"/>
    <w:rsid w:val="00DB6F1F"/>
    <w:rsid w:val="00DF213C"/>
    <w:rsid w:val="00E2595A"/>
    <w:rsid w:val="00E4332E"/>
    <w:rsid w:val="00E67EFA"/>
    <w:rsid w:val="00E87F67"/>
    <w:rsid w:val="00ED09E5"/>
    <w:rsid w:val="00F4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4E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664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A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0F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A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0F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0FA"/>
    <w:rPr>
      <w:rFonts w:ascii="Tahoma" w:hAnsi="Tahoma" w:cs="Tahoma"/>
      <w:sz w:val="16"/>
      <w:szCs w:val="16"/>
      <w:lang w:eastAsia="en-US"/>
    </w:rPr>
  </w:style>
  <w:style w:type="paragraph" w:customStyle="1" w:styleId="7">
    <w:name w:val="7"/>
    <w:basedOn w:val="Standard"/>
    <w:link w:val="8"/>
    <w:uiPriority w:val="99"/>
    <w:unhideWhenUsed/>
    <w:rsid w:val="009A30FA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8">
    <w:name w:val="8"/>
    <w:basedOn w:val="Absatz-Standardschriftart"/>
    <w:link w:val="7"/>
    <w:uiPriority w:val="99"/>
    <w:rsid w:val="009A30FA"/>
    <w:rPr>
      <w:rFonts w:ascii="Times New Roman" w:eastAsiaTheme="minorHAnsi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4E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664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A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0F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A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0F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0FA"/>
    <w:rPr>
      <w:rFonts w:ascii="Tahoma" w:hAnsi="Tahoma" w:cs="Tahoma"/>
      <w:sz w:val="16"/>
      <w:szCs w:val="16"/>
      <w:lang w:eastAsia="en-US"/>
    </w:rPr>
  </w:style>
  <w:style w:type="paragraph" w:customStyle="1" w:styleId="7">
    <w:name w:val="7"/>
    <w:basedOn w:val="Standard"/>
    <w:link w:val="8"/>
    <w:uiPriority w:val="99"/>
    <w:unhideWhenUsed/>
    <w:rsid w:val="009A30FA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8">
    <w:name w:val="8"/>
    <w:basedOn w:val="Absatz-Standardschriftart"/>
    <w:link w:val="7"/>
    <w:uiPriority w:val="99"/>
    <w:rsid w:val="009A30FA"/>
    <w:rPr>
      <w:rFonts w:ascii="Times New Roman" w:eastAsiaTheme="minorHAns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F7AE-0CDD-4B16-917A-F4DEF1A6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Roland Kaiser</cp:lastModifiedBy>
  <cp:revision>12</cp:revision>
  <dcterms:created xsi:type="dcterms:W3CDTF">2017-01-10T16:37:00Z</dcterms:created>
  <dcterms:modified xsi:type="dcterms:W3CDTF">2019-10-26T15:42:00Z</dcterms:modified>
</cp:coreProperties>
</file>